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1C6" w:rsidRPr="00B341C6" w:rsidRDefault="00B341C6" w:rsidP="00B341C6">
      <w:pPr>
        <w:autoSpaceDE w:val="0"/>
        <w:autoSpaceDN w:val="0"/>
        <w:adjustRightInd w:val="0"/>
        <w:spacing w:after="0" w:line="240" w:lineRule="auto"/>
        <w:jc w:val="center"/>
        <w:rPr>
          <w:rFonts w:ascii="Arial-ItalicMS" w:hAnsi="Arial-ItalicMS" w:cs="Arial-ItalicMS"/>
          <w:i/>
          <w:iCs/>
          <w:color w:val="231F20"/>
          <w:sz w:val="72"/>
          <w:szCs w:val="72"/>
        </w:rPr>
      </w:pPr>
      <w:r w:rsidRPr="00B341C6">
        <w:rPr>
          <w:rFonts w:ascii="Arial-ItalicMS" w:hAnsi="Arial-ItalicMS" w:cs="Arial-ItalicMS"/>
          <w:i/>
          <w:iCs/>
          <w:color w:val="231F20"/>
          <w:sz w:val="72"/>
          <w:szCs w:val="72"/>
        </w:rPr>
        <w:t>Comune di CACCAMO</w:t>
      </w:r>
    </w:p>
    <w:p w:rsidR="00B341C6" w:rsidRDefault="00B341C6" w:rsidP="00B341C6">
      <w:pPr>
        <w:autoSpaceDE w:val="0"/>
        <w:autoSpaceDN w:val="0"/>
        <w:adjustRightInd w:val="0"/>
        <w:spacing w:after="0" w:line="240" w:lineRule="auto"/>
        <w:jc w:val="center"/>
        <w:rPr>
          <w:rFonts w:ascii="StoneSans-Semibold" w:hAnsi="StoneSans-Semibold" w:cs="StoneSans-Semibold"/>
          <w:b/>
          <w:bCs/>
          <w:color w:val="231F20"/>
          <w:sz w:val="31"/>
          <w:szCs w:val="31"/>
        </w:rPr>
      </w:pPr>
    </w:p>
    <w:p w:rsidR="00E0554F" w:rsidRDefault="00E0554F" w:rsidP="00E0554F">
      <w:pPr>
        <w:autoSpaceDE w:val="0"/>
        <w:autoSpaceDN w:val="0"/>
        <w:adjustRightInd w:val="0"/>
        <w:spacing w:after="0" w:line="240" w:lineRule="auto"/>
        <w:jc w:val="center"/>
        <w:rPr>
          <w:rFonts w:ascii="StoneSans-Bold" w:hAnsi="StoneSans-Bold" w:cs="StoneSans-Bold"/>
          <w:b/>
          <w:bCs/>
          <w:color w:val="231F20"/>
          <w:sz w:val="59"/>
          <w:szCs w:val="59"/>
        </w:rPr>
      </w:pPr>
      <w:r>
        <w:rPr>
          <w:rFonts w:ascii="StoneSans-Bold" w:hAnsi="StoneSans-Bold" w:cs="StoneSans-Bold"/>
          <w:b/>
          <w:bCs/>
          <w:color w:val="231F20"/>
          <w:sz w:val="59"/>
          <w:szCs w:val="59"/>
        </w:rPr>
        <w:t>Aggiornamento dell’albo unico comunale degli scrutatori dei seggi elettorali</w:t>
      </w:r>
    </w:p>
    <w:p w:rsidR="00771842" w:rsidRDefault="00771842" w:rsidP="00E0554F">
      <w:pPr>
        <w:jc w:val="center"/>
        <w:rPr>
          <w:rFonts w:ascii="StoneSans-Semibold" w:hAnsi="StoneSans-Semibold" w:cs="StoneSans-Semibold"/>
          <w:b/>
          <w:bCs/>
          <w:color w:val="231F20"/>
          <w:sz w:val="29"/>
          <w:szCs w:val="29"/>
        </w:rPr>
      </w:pPr>
    </w:p>
    <w:p w:rsidR="00E0554F" w:rsidRDefault="00E0554F" w:rsidP="00E0554F">
      <w:pPr>
        <w:jc w:val="center"/>
      </w:pPr>
      <w:r>
        <w:rPr>
          <w:rFonts w:ascii="StoneSans-Semibold" w:hAnsi="StoneSans-Semibold" w:cs="StoneSans-Semibold"/>
          <w:b/>
          <w:bCs/>
          <w:color w:val="231F20"/>
          <w:sz w:val="29"/>
          <w:szCs w:val="29"/>
        </w:rPr>
        <w:t>UFFICIO ELETTORALE</w:t>
      </w:r>
    </w:p>
    <w:p w:rsidR="0057194F" w:rsidRDefault="0057194F" w:rsidP="00E0554F">
      <w:pPr>
        <w:autoSpaceDE w:val="0"/>
        <w:autoSpaceDN w:val="0"/>
        <w:adjustRightInd w:val="0"/>
        <w:spacing w:after="0" w:line="240" w:lineRule="auto"/>
        <w:jc w:val="center"/>
        <w:rPr>
          <w:rFonts w:ascii="StoneSans-Semibold" w:hAnsi="StoneSans-Semibold" w:cs="StoneSans-Semibold"/>
          <w:b/>
          <w:bCs/>
          <w:color w:val="231F20"/>
          <w:sz w:val="31"/>
          <w:szCs w:val="31"/>
        </w:rPr>
      </w:pPr>
      <w:r>
        <w:rPr>
          <w:rFonts w:ascii="StoneSans-Semibold" w:hAnsi="StoneSans-Semibold" w:cs="StoneSans-Semibold"/>
          <w:b/>
          <w:bCs/>
          <w:color w:val="231F20"/>
          <w:sz w:val="31"/>
          <w:szCs w:val="31"/>
        </w:rPr>
        <w:t>Il Sindaco</w:t>
      </w:r>
    </w:p>
    <w:p w:rsidR="00B341C6" w:rsidRDefault="00B341C6" w:rsidP="00E0554F">
      <w:pPr>
        <w:autoSpaceDE w:val="0"/>
        <w:autoSpaceDN w:val="0"/>
        <w:adjustRightInd w:val="0"/>
        <w:spacing w:after="0" w:line="240" w:lineRule="auto"/>
        <w:jc w:val="center"/>
        <w:rPr>
          <w:rFonts w:ascii="StoneSans-Semibold" w:hAnsi="StoneSans-Semibold" w:cs="StoneSans-Semibold"/>
          <w:b/>
          <w:bCs/>
          <w:color w:val="231F20"/>
          <w:sz w:val="31"/>
          <w:szCs w:val="31"/>
        </w:rPr>
      </w:pP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Visto l’art. 3 della legge 8 marzo 1989, n. 95, e successive modificazioni, che prevede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l’affissione di un apposito manifesto per invitare tutti gli elettori e le elettrici, in possesso dei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requisiti previsti dalla citata legge, a presentare domanda di inserimento nell’albo unico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comunale degli scrutatori di seggio elettorale;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Vista la circolare del Ministero dell’Interno del 13 settembre 1999, n. 166, avente per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oggetto: “Albo delle persone idonee all’ufficio di scrutatore di seggio elettorale, art. 9 della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legge 30 aprile 1999, n. 120”;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Vista la circolare del Ministero dell’Interno - Direzione centrale dell’Amministrazione civile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- Direzione centrale per i servizi elettorali 3 febbraio 2000, n. 9;</w:t>
      </w:r>
    </w:p>
    <w:p w:rsidR="00B341C6" w:rsidRDefault="00B341C6" w:rsidP="00E0554F">
      <w:pPr>
        <w:autoSpaceDE w:val="0"/>
        <w:autoSpaceDN w:val="0"/>
        <w:adjustRightInd w:val="0"/>
        <w:spacing w:after="0" w:line="240" w:lineRule="auto"/>
        <w:jc w:val="center"/>
        <w:rPr>
          <w:rFonts w:ascii="StoneSans-Semibold" w:hAnsi="StoneSans-Semibold" w:cs="StoneSans-Semibold"/>
          <w:b/>
          <w:bCs/>
          <w:color w:val="231F20"/>
          <w:sz w:val="31"/>
          <w:szCs w:val="31"/>
        </w:rPr>
      </w:pPr>
    </w:p>
    <w:p w:rsidR="0057194F" w:rsidRDefault="0057194F" w:rsidP="00E0554F">
      <w:pPr>
        <w:autoSpaceDE w:val="0"/>
        <w:autoSpaceDN w:val="0"/>
        <w:adjustRightInd w:val="0"/>
        <w:spacing w:after="0" w:line="240" w:lineRule="auto"/>
        <w:jc w:val="center"/>
        <w:rPr>
          <w:rFonts w:ascii="StoneSans-Semibold" w:hAnsi="StoneSans-Semibold" w:cs="StoneSans-Semibold"/>
          <w:b/>
          <w:bCs/>
          <w:color w:val="231F20"/>
          <w:sz w:val="31"/>
          <w:szCs w:val="31"/>
        </w:rPr>
      </w:pPr>
      <w:r>
        <w:rPr>
          <w:rFonts w:ascii="StoneSans-Semibold" w:hAnsi="StoneSans-Semibold" w:cs="StoneSans-Semibold"/>
          <w:b/>
          <w:bCs/>
          <w:color w:val="231F20"/>
          <w:sz w:val="31"/>
          <w:szCs w:val="31"/>
        </w:rPr>
        <w:t>rende noto che</w:t>
      </w:r>
    </w:p>
    <w:p w:rsidR="00B341C6" w:rsidRDefault="00B341C6" w:rsidP="00E0554F">
      <w:pPr>
        <w:autoSpaceDE w:val="0"/>
        <w:autoSpaceDN w:val="0"/>
        <w:adjustRightInd w:val="0"/>
        <w:spacing w:after="0" w:line="240" w:lineRule="auto"/>
        <w:jc w:val="center"/>
        <w:rPr>
          <w:rFonts w:ascii="StoneSans-Semibold" w:hAnsi="StoneSans-Semibold" w:cs="StoneSans-Semibold"/>
          <w:b/>
          <w:bCs/>
          <w:color w:val="231F20"/>
          <w:sz w:val="31"/>
          <w:szCs w:val="31"/>
        </w:rPr>
      </w:pP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Tutti gli elettori ed elettrici del Comune, in possesso, almeno, del titolo di studio della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scuola dell’obbligo, che desiderano essere inseriti nell’albo unico comunale delle persone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idonee all’ufficio di scrutatore di seggio elettorale dovranno presentare domanda al sottoscritto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-Semibold" w:hAnsi="StoneSans-Semibold" w:cs="StoneSans-Semibold"/>
          <w:b/>
          <w:bCs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 xml:space="preserve">Sindaco </w:t>
      </w:r>
      <w:r w:rsidR="00006577" w:rsidRPr="00006577">
        <w:rPr>
          <w:rFonts w:ascii="StoneSans" w:hAnsi="StoneSans" w:cs="StoneSans"/>
          <w:b/>
          <w:color w:val="231F20"/>
          <w:sz w:val="23"/>
          <w:szCs w:val="23"/>
        </w:rPr>
        <w:t>nel</w:t>
      </w:r>
      <w:r w:rsidRPr="00006577">
        <w:rPr>
          <w:rFonts w:ascii="StoneSans-Semibold" w:hAnsi="StoneSans-Semibold" w:cs="StoneSans-Semibold"/>
          <w:b/>
          <w:bCs/>
          <w:color w:val="231F20"/>
          <w:sz w:val="23"/>
          <w:szCs w:val="23"/>
        </w:rPr>
        <w:t xml:space="preserve">  mese di novembre p.v.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 xml:space="preserve">Ai sensi di quanto previsto dagli articoli 38 del </w:t>
      </w:r>
      <w:proofErr w:type="spellStart"/>
      <w:r>
        <w:rPr>
          <w:rFonts w:ascii="StoneSans" w:hAnsi="StoneSans" w:cs="StoneSans"/>
          <w:color w:val="231F20"/>
          <w:sz w:val="23"/>
          <w:szCs w:val="23"/>
        </w:rPr>
        <w:t>d.P.R.</w:t>
      </w:r>
      <w:proofErr w:type="spellEnd"/>
      <w:r>
        <w:rPr>
          <w:rFonts w:ascii="StoneSans" w:hAnsi="StoneSans" w:cs="StoneSans"/>
          <w:color w:val="231F20"/>
          <w:sz w:val="23"/>
          <w:szCs w:val="23"/>
        </w:rPr>
        <w:t xml:space="preserve"> 30 marzo 1957, n. 361 e 23 del </w:t>
      </w:r>
      <w:proofErr w:type="spellStart"/>
      <w:r>
        <w:rPr>
          <w:rFonts w:ascii="StoneSans" w:hAnsi="StoneSans" w:cs="StoneSans"/>
          <w:color w:val="231F20"/>
          <w:sz w:val="23"/>
          <w:szCs w:val="23"/>
        </w:rPr>
        <w:t>d.P.R.</w:t>
      </w:r>
      <w:proofErr w:type="spellEnd"/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16 maggio 1960, n. 570 e successive modificazioni, sono esclusi dalle funzioni di scrutatore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di ufficio elettorale di sezione: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1) i dipendenti dei Ministeri dell’Interno, delle poste e telecomunicazioni e dei trasporti;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2) gli appartenenti a Forze armate in servizio;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3) i medici provinciali, gli ufficiali sanitari ed i medici condotti;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4) i segretari comunali ed i dipendenti dei comuni addetti o comandati a prestare servizio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presso gli uffici elettorali comunali;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5) i candidati alle elezioni per le quali si svolge la votazione.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La domanda dovrà essere redatta sugli appositi modelli disponibili presso questo ufficio.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Gli elettori, già iscritti nell’albo possono chiedere, entro il prossimo mese di dicembre, di</w:t>
      </w:r>
    </w:p>
    <w:p w:rsidR="0057194F" w:rsidRDefault="0057194F" w:rsidP="0057194F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color w:val="231F20"/>
          <w:sz w:val="23"/>
          <w:szCs w:val="23"/>
        </w:rPr>
      </w:pPr>
      <w:r>
        <w:rPr>
          <w:rFonts w:ascii="StoneSans" w:hAnsi="StoneSans" w:cs="StoneSans"/>
          <w:color w:val="231F20"/>
          <w:sz w:val="23"/>
          <w:szCs w:val="23"/>
        </w:rPr>
        <w:t>essere cancellati per gravi, giustificati e comprovati motivi.</w:t>
      </w:r>
    </w:p>
    <w:p w:rsidR="00E0554F" w:rsidRDefault="00E0554F" w:rsidP="00E0554F">
      <w:pPr>
        <w:autoSpaceDE w:val="0"/>
        <w:autoSpaceDN w:val="0"/>
        <w:adjustRightInd w:val="0"/>
        <w:spacing w:after="0" w:line="240" w:lineRule="auto"/>
        <w:jc w:val="both"/>
        <w:rPr>
          <w:rFonts w:ascii="Arial-ItalicMS" w:hAnsi="Arial-ItalicMS" w:cs="Arial-ItalicMS"/>
          <w:i/>
          <w:iCs/>
          <w:color w:val="231F20"/>
          <w:sz w:val="20"/>
          <w:szCs w:val="20"/>
        </w:rPr>
      </w:pPr>
    </w:p>
    <w:p w:rsidR="0057194F" w:rsidRDefault="0057194F" w:rsidP="00E0554F">
      <w:pPr>
        <w:autoSpaceDE w:val="0"/>
        <w:autoSpaceDN w:val="0"/>
        <w:adjustRightInd w:val="0"/>
        <w:spacing w:after="0" w:line="240" w:lineRule="auto"/>
        <w:jc w:val="both"/>
        <w:rPr>
          <w:rFonts w:ascii="Arial-ItalicMS" w:hAnsi="Arial-ItalicMS" w:cs="Arial-ItalicMS"/>
          <w:i/>
          <w:iCs/>
          <w:color w:val="231F20"/>
          <w:sz w:val="20"/>
          <w:szCs w:val="20"/>
        </w:rPr>
      </w:pPr>
      <w:r>
        <w:rPr>
          <w:rFonts w:ascii="Arial-ItalicMS" w:hAnsi="Arial-ItalicMS" w:cs="Arial-ItalicMS"/>
          <w:i/>
          <w:iCs/>
          <w:color w:val="231F20"/>
          <w:sz w:val="20"/>
          <w:szCs w:val="20"/>
        </w:rPr>
        <w:t>Dalla Residenza comunale</w:t>
      </w:r>
      <w:r w:rsidR="00E0554F">
        <w:rPr>
          <w:rFonts w:ascii="Arial-ItalicMS" w:hAnsi="Arial-ItalicMS" w:cs="Arial-ItalicMS"/>
          <w:i/>
          <w:iCs/>
          <w:color w:val="231F20"/>
          <w:sz w:val="20"/>
          <w:szCs w:val="20"/>
        </w:rPr>
        <w:t>, lì 3</w:t>
      </w:r>
      <w:r w:rsidR="00A4402C">
        <w:rPr>
          <w:rFonts w:ascii="Arial-ItalicMS" w:hAnsi="Arial-ItalicMS" w:cs="Arial-ItalicMS"/>
          <w:i/>
          <w:iCs/>
          <w:color w:val="231F20"/>
          <w:sz w:val="20"/>
          <w:szCs w:val="20"/>
        </w:rPr>
        <w:t>0</w:t>
      </w:r>
      <w:r w:rsidR="00E0554F">
        <w:rPr>
          <w:rFonts w:ascii="Arial-ItalicMS" w:hAnsi="Arial-ItalicMS" w:cs="Arial-ItalicMS"/>
          <w:i/>
          <w:iCs/>
          <w:color w:val="231F20"/>
          <w:sz w:val="20"/>
          <w:szCs w:val="20"/>
        </w:rPr>
        <w:t>/10/20</w:t>
      </w:r>
      <w:bookmarkStart w:id="0" w:name="_GoBack"/>
      <w:bookmarkEnd w:id="0"/>
      <w:r w:rsidR="00253CC6">
        <w:rPr>
          <w:rFonts w:ascii="Arial-ItalicMS" w:hAnsi="Arial-ItalicMS" w:cs="Arial-ItalicMS"/>
          <w:i/>
          <w:iCs/>
          <w:color w:val="231F20"/>
          <w:sz w:val="20"/>
          <w:szCs w:val="20"/>
        </w:rPr>
        <w:t>2</w:t>
      </w:r>
      <w:r w:rsidR="00A4402C">
        <w:rPr>
          <w:rFonts w:ascii="Arial-ItalicMS" w:hAnsi="Arial-ItalicMS" w:cs="Arial-ItalicMS"/>
          <w:i/>
          <w:iCs/>
          <w:color w:val="231F20"/>
          <w:sz w:val="20"/>
          <w:szCs w:val="20"/>
        </w:rPr>
        <w:t>6</w:t>
      </w:r>
    </w:p>
    <w:p w:rsidR="00E0554F" w:rsidRDefault="00E0554F" w:rsidP="00E0554F">
      <w:pPr>
        <w:autoSpaceDE w:val="0"/>
        <w:autoSpaceDN w:val="0"/>
        <w:adjustRightInd w:val="0"/>
        <w:spacing w:after="0" w:line="240" w:lineRule="auto"/>
        <w:jc w:val="both"/>
        <w:rPr>
          <w:rFonts w:ascii="Arial-ItalicMS" w:hAnsi="Arial-ItalicMS" w:cs="Arial-ItalicMS"/>
          <w:i/>
          <w:iCs/>
          <w:color w:val="231F20"/>
          <w:sz w:val="20"/>
          <w:szCs w:val="20"/>
        </w:rPr>
      </w:pPr>
    </w:p>
    <w:p w:rsidR="00E0554F" w:rsidRPr="00E0554F" w:rsidRDefault="00E0554F" w:rsidP="00E0554F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ArialMS" w:hAnsi="ArialMS" w:cs="ArialMS"/>
          <w:color w:val="231F20"/>
          <w:sz w:val="32"/>
          <w:szCs w:val="32"/>
        </w:rPr>
      </w:pPr>
      <w:r>
        <w:rPr>
          <w:rFonts w:ascii="ArialMS" w:hAnsi="ArialMS" w:cs="ArialMS"/>
          <w:color w:val="231F20"/>
          <w:sz w:val="32"/>
          <w:szCs w:val="32"/>
        </w:rPr>
        <w:t xml:space="preserve"> </w:t>
      </w:r>
      <w:r w:rsidR="0057194F" w:rsidRPr="00E0554F">
        <w:rPr>
          <w:rFonts w:ascii="ArialMS" w:hAnsi="ArialMS" w:cs="ArialMS"/>
          <w:color w:val="231F20"/>
          <w:sz w:val="32"/>
          <w:szCs w:val="32"/>
        </w:rPr>
        <w:t>IL SINDACO</w:t>
      </w:r>
    </w:p>
    <w:p w:rsidR="00E0554F" w:rsidRPr="00B341C6" w:rsidRDefault="00E0554F" w:rsidP="00B341C6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ArialMS" w:hAnsi="ArialMS" w:cs="ArialMS"/>
          <w:color w:val="231F20"/>
          <w:sz w:val="24"/>
          <w:szCs w:val="24"/>
        </w:rPr>
      </w:pPr>
      <w:r w:rsidRPr="00E0554F">
        <w:rPr>
          <w:rFonts w:ascii="ArialMS" w:hAnsi="ArialMS" w:cs="ArialMS"/>
          <w:color w:val="231F20"/>
          <w:sz w:val="24"/>
          <w:szCs w:val="24"/>
        </w:rPr>
        <w:t xml:space="preserve"> </w:t>
      </w:r>
      <w:r w:rsidR="00CD3C6D">
        <w:rPr>
          <w:rFonts w:ascii="ArialMS" w:hAnsi="ArialMS" w:cs="ArialMS"/>
          <w:color w:val="231F20"/>
          <w:sz w:val="24"/>
          <w:szCs w:val="24"/>
        </w:rPr>
        <w:t xml:space="preserve">    Franco Fiore</w:t>
      </w:r>
    </w:p>
    <w:sectPr w:rsidR="00E0554F" w:rsidRPr="00B341C6" w:rsidSect="005906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Italic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neSans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one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one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283"/>
  <w:characterSpacingControl w:val="doNotCompress"/>
  <w:compat>
    <w:useFELayout/>
  </w:compat>
  <w:rsids>
    <w:rsidRoot w:val="0057194F"/>
    <w:rsid w:val="00006577"/>
    <w:rsid w:val="00137D78"/>
    <w:rsid w:val="00161FA5"/>
    <w:rsid w:val="001F05F7"/>
    <w:rsid w:val="00253CC6"/>
    <w:rsid w:val="002914F9"/>
    <w:rsid w:val="0057194F"/>
    <w:rsid w:val="0059062A"/>
    <w:rsid w:val="00626A4D"/>
    <w:rsid w:val="00771842"/>
    <w:rsid w:val="007A6533"/>
    <w:rsid w:val="00811F2A"/>
    <w:rsid w:val="008464BA"/>
    <w:rsid w:val="008B1B6E"/>
    <w:rsid w:val="008B379F"/>
    <w:rsid w:val="0095525B"/>
    <w:rsid w:val="0097131C"/>
    <w:rsid w:val="009B3891"/>
    <w:rsid w:val="009C205B"/>
    <w:rsid w:val="009F3EBC"/>
    <w:rsid w:val="00A1007A"/>
    <w:rsid w:val="00A21DB2"/>
    <w:rsid w:val="00A4402C"/>
    <w:rsid w:val="00A6400A"/>
    <w:rsid w:val="00A84C81"/>
    <w:rsid w:val="00AC1416"/>
    <w:rsid w:val="00B341C6"/>
    <w:rsid w:val="00C259EC"/>
    <w:rsid w:val="00C63CA4"/>
    <w:rsid w:val="00C644DD"/>
    <w:rsid w:val="00C64929"/>
    <w:rsid w:val="00CD3C6D"/>
    <w:rsid w:val="00E0554F"/>
    <w:rsid w:val="00E06168"/>
    <w:rsid w:val="00E73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13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UFF_ELETTORALE</dc:creator>
  <cp:lastModifiedBy>utente</cp:lastModifiedBy>
  <cp:revision>5</cp:revision>
  <cp:lastPrinted>2018-10-30T12:12:00Z</cp:lastPrinted>
  <dcterms:created xsi:type="dcterms:W3CDTF">2026-10-21T06:19:00Z</dcterms:created>
  <dcterms:modified xsi:type="dcterms:W3CDTF">2026-10-22T09:01:00Z</dcterms:modified>
</cp:coreProperties>
</file>